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89" w:rsidRPr="00865789" w:rsidRDefault="00865789">
      <w:pPr>
        <w:rPr>
          <w:b/>
        </w:rPr>
      </w:pPr>
      <w:r w:rsidRPr="00865789">
        <w:rPr>
          <w:b/>
        </w:rPr>
        <w:t>GUIA INFECCIONES EN PACIENTES CON CANCER</w:t>
      </w:r>
    </w:p>
    <w:p w:rsidR="00865789" w:rsidRDefault="00865789"/>
    <w:p w:rsidR="00C76E19" w:rsidRDefault="00865789">
      <w:hyperlink r:id="rId4" w:history="1">
        <w:r>
          <w:rPr>
            <w:rStyle w:val="Hipervnculo"/>
          </w:rPr>
          <w:t>http://www.scielo.org.ar/scielo.php?script=sci_arttext&amp;pid=S0325-75412014000300002&amp;lng=es&amp;nrm=iso</w:t>
        </w:r>
      </w:hyperlink>
      <w:bookmarkStart w:id="0" w:name="_GoBack"/>
      <w:bookmarkEnd w:id="0"/>
    </w:p>
    <w:sectPr w:rsidR="00C76E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89"/>
    <w:rsid w:val="00865789"/>
    <w:rsid w:val="00C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951194-C558-445D-8D3C-A68E2864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5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lo.org.ar/scielo.php?script=sci_arttext&amp;pid=S0325-75412014000300002&amp;lng=es&amp;nrm=is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>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2020-02-18T19:37:00Z</dcterms:created>
  <dcterms:modified xsi:type="dcterms:W3CDTF">2020-02-18T19:38:00Z</dcterms:modified>
</cp:coreProperties>
</file>